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B5" w:rsidRDefault="00372914" w:rsidP="003D01B5">
      <w:pPr>
        <w:pStyle w:val="NormalWeb"/>
        <w:rPr>
          <w:sz w:val="24"/>
        </w:rPr>
      </w:pPr>
      <w:r w:rsidRPr="00E01449">
        <w:rPr>
          <w:b/>
          <w:bCs/>
          <w:sz w:val="24"/>
        </w:rPr>
        <w:fldChar w:fldCharType="begin"/>
      </w:r>
      <w:r w:rsidR="003D01B5" w:rsidRPr="00E01449">
        <w:rPr>
          <w:b/>
          <w:bCs/>
          <w:sz w:val="24"/>
        </w:rPr>
        <w:instrText xml:space="preserve">  TC  "SRFFIT006B Use and maintain core fitness industry equipment Use and maintain core fitness industry equipment </w:instrText>
      </w:r>
      <w:r w:rsidRPr="00E01449">
        <w:rPr>
          <w:b/>
          <w:bCs/>
          <w:sz w:val="24"/>
        </w:rPr>
        <w:fldChar w:fldCharType="end"/>
      </w:r>
      <w:r w:rsidRPr="00E01449">
        <w:rPr>
          <w:b/>
          <w:bCs/>
          <w:sz w:val="24"/>
        </w:rPr>
        <w:fldChar w:fldCharType="begin"/>
      </w:r>
      <w:r w:rsidR="003D01B5" w:rsidRPr="00E01449">
        <w:rPr>
          <w:b/>
          <w:bCs/>
          <w:sz w:val="24"/>
        </w:rPr>
        <w:instrText xml:space="preserve"> TC  "</w:instrText>
      </w:r>
      <w:bookmarkStart w:id="0" w:name="_Toc93823573"/>
      <w:r w:rsidR="003D01B5" w:rsidRPr="00E01449">
        <w:rPr>
          <w:b/>
          <w:bCs/>
          <w:sz w:val="24"/>
        </w:rPr>
        <w:instrText>SRFFIT006B Use and maintain core fitness industry equipment</w:instrText>
      </w:r>
      <w:bookmarkEnd w:id="0"/>
      <w:r w:rsidR="003D01B5" w:rsidRPr="00E01449">
        <w:rPr>
          <w:b/>
          <w:bCs/>
          <w:sz w:val="24"/>
        </w:rPr>
        <w:instrText xml:space="preserve">" </w:instrText>
      </w:r>
      <w:r w:rsidRPr="00E01449">
        <w:rPr>
          <w:b/>
          <w:bCs/>
          <w:sz w:val="24"/>
        </w:rPr>
        <w:fldChar w:fldCharType="end"/>
      </w:r>
      <w:r w:rsidR="003D01B5" w:rsidRPr="00E01449">
        <w:rPr>
          <w:b/>
          <w:bCs/>
          <w:sz w:val="24"/>
        </w:rPr>
        <w:t>SRFFIT006B</w:t>
      </w:r>
      <w:r w:rsidR="003D01B5" w:rsidRPr="00E01449">
        <w:rPr>
          <w:sz w:val="24"/>
        </w:rPr>
        <w:t xml:space="preserve"> </w:t>
      </w:r>
      <w:r w:rsidR="003D01B5">
        <w:rPr>
          <w:sz w:val="24"/>
        </w:rPr>
        <w:t>exam preparation</w:t>
      </w:r>
      <w:r w:rsidR="00771B6D">
        <w:rPr>
          <w:sz w:val="24"/>
        </w:rPr>
        <w:t xml:space="preserve"> </w:t>
      </w:r>
      <w:r w:rsidR="00771B6D">
        <w:rPr>
          <w:b/>
          <w:bCs/>
          <w:sz w:val="24"/>
        </w:rPr>
        <w:t>– Fitness Focus section</w:t>
      </w:r>
    </w:p>
    <w:p w:rsidR="003D01B5" w:rsidRPr="00E01449" w:rsidRDefault="003D01B5" w:rsidP="003D01B5">
      <w:pPr>
        <w:pStyle w:val="NormalWeb"/>
        <w:rPr>
          <w:sz w:val="24"/>
        </w:rPr>
      </w:pPr>
      <w:r w:rsidRPr="00E01449">
        <w:rPr>
          <w:b/>
          <w:bCs/>
          <w:sz w:val="24"/>
        </w:rPr>
        <w:t>USE AND MAINTAIN CORE FITNESS INDUSTRY EQUIPMENT</w:t>
      </w:r>
    </w:p>
    <w:p w:rsidR="003D01B5" w:rsidRPr="00E01449" w:rsidRDefault="003D01B5" w:rsidP="003D01B5">
      <w:pPr>
        <w:rPr>
          <w:rFonts w:ascii="Arial" w:hAnsi="Arial" w:cs="Arial"/>
          <w:sz w:val="24"/>
        </w:rPr>
      </w:pPr>
      <w:proofErr w:type="gramStart"/>
      <w:r w:rsidRPr="00E01449">
        <w:rPr>
          <w:rFonts w:ascii="Arial" w:hAnsi="Arial" w:cs="Arial"/>
          <w:b/>
          <w:bCs/>
          <w:sz w:val="24"/>
        </w:rPr>
        <w:t>1  Conduct</w:t>
      </w:r>
      <w:proofErr w:type="gramEnd"/>
      <w:r w:rsidRPr="00E01449">
        <w:rPr>
          <w:rFonts w:ascii="Arial" w:hAnsi="Arial" w:cs="Arial"/>
          <w:b/>
          <w:bCs/>
          <w:sz w:val="24"/>
        </w:rPr>
        <w:t xml:space="preserve"> basic maintenance of equipment and facilities of a fitness centre</w:t>
      </w:r>
    </w:p>
    <w:p w:rsidR="003D01B5" w:rsidRPr="00E01449" w:rsidRDefault="003D01B5" w:rsidP="003D01B5">
      <w:pPr>
        <w:pStyle w:val="NormalWeb"/>
        <w:numPr>
          <w:ilvl w:val="0"/>
          <w:numId w:val="4"/>
        </w:numPr>
        <w:tabs>
          <w:tab w:val="clear" w:pos="720"/>
        </w:tabs>
        <w:ind w:left="567" w:hanging="454"/>
        <w:rPr>
          <w:sz w:val="24"/>
        </w:rPr>
      </w:pPr>
      <w:r w:rsidRPr="00E01449">
        <w:rPr>
          <w:sz w:val="24"/>
        </w:rPr>
        <w:t xml:space="preserve">Carry out daily, weekly, monthly and annual preventative </w:t>
      </w:r>
      <w:r w:rsidRPr="00E01449">
        <w:rPr>
          <w:b/>
          <w:bCs/>
          <w:i/>
          <w:iCs/>
          <w:sz w:val="24"/>
        </w:rPr>
        <w:t>maintenance</w:t>
      </w:r>
      <w:r w:rsidRPr="00E01449">
        <w:rPr>
          <w:sz w:val="24"/>
        </w:rPr>
        <w:t xml:space="preserve"> on </w:t>
      </w:r>
      <w:r w:rsidRPr="00E01449">
        <w:rPr>
          <w:b/>
          <w:bCs/>
          <w:i/>
          <w:iCs/>
          <w:sz w:val="24"/>
        </w:rPr>
        <w:t>fitness equipment</w:t>
      </w:r>
    </w:p>
    <w:p w:rsidR="003D01B5" w:rsidRPr="00E01449" w:rsidRDefault="003D01B5" w:rsidP="003D01B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ind w:left="567" w:hanging="454"/>
        <w:rPr>
          <w:sz w:val="24"/>
        </w:rPr>
      </w:pPr>
      <w:r w:rsidRPr="00E01449">
        <w:rPr>
          <w:bCs/>
          <w:iCs/>
          <w:sz w:val="24"/>
        </w:rPr>
        <w:t xml:space="preserve">Complete </w:t>
      </w:r>
      <w:r w:rsidRPr="00E01449">
        <w:rPr>
          <w:b/>
          <w:bCs/>
          <w:i/>
          <w:iCs/>
          <w:sz w:val="24"/>
        </w:rPr>
        <w:t>maintenance logs</w:t>
      </w:r>
      <w:r w:rsidRPr="00E01449">
        <w:rPr>
          <w:sz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3D01B5" w:rsidTr="00530019">
        <w:tc>
          <w:tcPr>
            <w:tcW w:w="9242" w:type="dxa"/>
          </w:tcPr>
          <w:p w:rsidR="003D01B5" w:rsidRDefault="003D01B5" w:rsidP="00530019">
            <w:r>
              <w:t>Previous exam</w:t>
            </w:r>
          </w:p>
          <w:p w:rsidR="003D01B5" w:rsidRDefault="003D01B5" w:rsidP="00530019"/>
        </w:tc>
      </w:tr>
      <w:tr w:rsidR="003D01B5" w:rsidTr="00530019">
        <w:tc>
          <w:tcPr>
            <w:tcW w:w="9242" w:type="dxa"/>
          </w:tcPr>
          <w:p w:rsidR="003D01B5" w:rsidRDefault="003D01B5" w:rsidP="00530019">
            <w:r>
              <w:t>Notes (A. how did we achieve this element? B. key words and brief summary – refer to the range statements)</w:t>
            </w:r>
          </w:p>
          <w:p w:rsidR="003D01B5" w:rsidRDefault="003D01B5" w:rsidP="00530019"/>
          <w:p w:rsidR="003D01B5" w:rsidRDefault="003D01B5" w:rsidP="00530019"/>
          <w:p w:rsidR="003D01B5" w:rsidRDefault="003D01B5" w:rsidP="00530019"/>
          <w:p w:rsidR="003D01B5" w:rsidRDefault="003D01B5" w:rsidP="00530019"/>
          <w:p w:rsidR="003D01B5" w:rsidRDefault="003D01B5" w:rsidP="00530019"/>
          <w:p w:rsidR="003D01B5" w:rsidRDefault="003D01B5" w:rsidP="00530019"/>
        </w:tc>
      </w:tr>
    </w:tbl>
    <w:p w:rsidR="003D01B5" w:rsidRDefault="003D01B5" w:rsidP="003D01B5">
      <w:pPr>
        <w:rPr>
          <w:rFonts w:ascii="Arial" w:hAnsi="Arial" w:cs="Arial"/>
          <w:sz w:val="24"/>
        </w:rPr>
      </w:pPr>
    </w:p>
    <w:p w:rsidR="003D01B5" w:rsidRPr="00E01449" w:rsidRDefault="003D01B5" w:rsidP="003D01B5">
      <w:pPr>
        <w:rPr>
          <w:rFonts w:ascii="Arial" w:hAnsi="Arial" w:cs="Arial"/>
          <w:sz w:val="24"/>
        </w:rPr>
      </w:pPr>
      <w:proofErr w:type="gramStart"/>
      <w:r w:rsidRPr="00E01449">
        <w:rPr>
          <w:rFonts w:ascii="Arial" w:hAnsi="Arial" w:cs="Arial"/>
          <w:b/>
          <w:bCs/>
          <w:sz w:val="24"/>
        </w:rPr>
        <w:t>2  Assist</w:t>
      </w:r>
      <w:proofErr w:type="gramEnd"/>
      <w:r w:rsidRPr="00E01449">
        <w:rPr>
          <w:rFonts w:ascii="Arial" w:hAnsi="Arial" w:cs="Arial"/>
          <w:b/>
          <w:bCs/>
          <w:sz w:val="24"/>
        </w:rPr>
        <w:t xml:space="preserve"> clients in the safe operation of the major types of equipment used in a fitness centre</w:t>
      </w:r>
    </w:p>
    <w:p w:rsidR="003D01B5" w:rsidRPr="00E01449" w:rsidRDefault="003D01B5" w:rsidP="003D01B5">
      <w:pPr>
        <w:pStyle w:val="NormalWeb"/>
        <w:numPr>
          <w:ilvl w:val="1"/>
          <w:numId w:val="4"/>
        </w:numPr>
        <w:tabs>
          <w:tab w:val="clear" w:pos="1443"/>
        </w:tabs>
        <w:ind w:left="567" w:hanging="454"/>
        <w:rPr>
          <w:sz w:val="24"/>
        </w:rPr>
      </w:pPr>
      <w:r w:rsidRPr="00E01449">
        <w:rPr>
          <w:sz w:val="24"/>
        </w:rPr>
        <w:t xml:space="preserve">Apply the principles of action and safe method of operation of </w:t>
      </w:r>
      <w:r w:rsidRPr="00E01449">
        <w:rPr>
          <w:b/>
          <w:bCs/>
          <w:i/>
          <w:iCs/>
          <w:sz w:val="24"/>
        </w:rPr>
        <w:t>fitness equipment</w:t>
      </w:r>
      <w:r w:rsidRPr="00E01449">
        <w:rPr>
          <w:sz w:val="24"/>
        </w:rPr>
        <w:t xml:space="preserve"> supplied by the manufacturer when instructing clients</w:t>
      </w:r>
    </w:p>
    <w:p w:rsidR="003D01B5" w:rsidRPr="003D01B5" w:rsidRDefault="003D01B5" w:rsidP="003D01B5">
      <w:pPr>
        <w:rPr>
          <w:rFonts w:ascii="Arial" w:hAnsi="Arial" w:cs="Arial"/>
          <w:sz w:val="24"/>
          <w:szCs w:val="24"/>
        </w:rPr>
      </w:pPr>
      <w:r w:rsidRPr="003D01B5">
        <w:rPr>
          <w:rFonts w:ascii="Arial" w:hAnsi="Arial" w:cs="Arial"/>
          <w:sz w:val="24"/>
        </w:rPr>
        <w:t>2.2</w:t>
      </w:r>
      <w:r w:rsidRPr="003D01B5">
        <w:rPr>
          <w:rFonts w:ascii="Arial" w:hAnsi="Arial" w:cs="Arial"/>
          <w:sz w:val="24"/>
        </w:rPr>
        <w:tab/>
        <w:t xml:space="preserve">Supervise the use of </w:t>
      </w:r>
      <w:r w:rsidRPr="003D01B5">
        <w:rPr>
          <w:rFonts w:ascii="Arial" w:hAnsi="Arial" w:cs="Arial"/>
          <w:b/>
          <w:bCs/>
          <w:i/>
          <w:iCs/>
          <w:sz w:val="24"/>
        </w:rPr>
        <w:t>fitness equipment</w:t>
      </w:r>
      <w:r w:rsidRPr="003D01B5">
        <w:rPr>
          <w:rFonts w:ascii="Arial" w:hAnsi="Arial" w:cs="Arial"/>
          <w:sz w:val="24"/>
        </w:rPr>
        <w:t xml:space="preserve"> by clients to ensure safety</w:t>
      </w:r>
    </w:p>
    <w:p w:rsidR="003D01B5" w:rsidRDefault="003D01B5" w:rsidP="003D01B5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3D01B5" w:rsidTr="00530019">
        <w:tc>
          <w:tcPr>
            <w:tcW w:w="9242" w:type="dxa"/>
          </w:tcPr>
          <w:p w:rsidR="003D01B5" w:rsidRDefault="003D01B5" w:rsidP="00530019">
            <w:r>
              <w:t>Previous exam</w:t>
            </w:r>
          </w:p>
          <w:p w:rsidR="003D01B5" w:rsidRDefault="003D01B5" w:rsidP="00530019"/>
        </w:tc>
      </w:tr>
      <w:tr w:rsidR="003D01B5" w:rsidTr="00530019">
        <w:tc>
          <w:tcPr>
            <w:tcW w:w="9242" w:type="dxa"/>
          </w:tcPr>
          <w:p w:rsidR="003D01B5" w:rsidRDefault="003D01B5" w:rsidP="00530019">
            <w:r>
              <w:t>Notes (A. how did we achieve this element? B. key words and brief summary – refer to the range statements)</w:t>
            </w:r>
          </w:p>
          <w:p w:rsidR="003D01B5" w:rsidRDefault="003D01B5" w:rsidP="00530019"/>
          <w:p w:rsidR="003D01B5" w:rsidRDefault="003D01B5" w:rsidP="00530019"/>
          <w:p w:rsidR="003D01B5" w:rsidRDefault="003D01B5" w:rsidP="00530019"/>
          <w:p w:rsidR="003D01B5" w:rsidRDefault="003D01B5" w:rsidP="00530019"/>
          <w:p w:rsidR="003D01B5" w:rsidRDefault="003D01B5" w:rsidP="00530019"/>
          <w:p w:rsidR="003D01B5" w:rsidRDefault="003D01B5" w:rsidP="00530019"/>
        </w:tc>
      </w:tr>
    </w:tbl>
    <w:p w:rsidR="003D01B5" w:rsidRPr="00E01449" w:rsidRDefault="003D01B5" w:rsidP="003D01B5">
      <w:pPr>
        <w:pStyle w:val="NormalWeb"/>
        <w:rPr>
          <w:sz w:val="24"/>
        </w:rPr>
      </w:pPr>
      <w:r w:rsidRPr="00E01449">
        <w:rPr>
          <w:b/>
          <w:bCs/>
          <w:sz w:val="24"/>
        </w:rPr>
        <w:t>RANGE STATEMENT</w:t>
      </w:r>
    </w:p>
    <w:p w:rsidR="003D01B5" w:rsidRPr="00E01449" w:rsidRDefault="003D01B5" w:rsidP="003D01B5">
      <w:pPr>
        <w:pStyle w:val="NormalWeb"/>
        <w:rPr>
          <w:sz w:val="24"/>
        </w:rPr>
      </w:pPr>
      <w:r w:rsidRPr="00E01449">
        <w:rPr>
          <w:b/>
          <w:bCs/>
          <w:sz w:val="24"/>
        </w:rPr>
        <w:t>CATEGORIES</w:t>
      </w:r>
    </w:p>
    <w:p w:rsidR="003D01B5" w:rsidRPr="00E01449" w:rsidRDefault="003D01B5" w:rsidP="003D01B5">
      <w:pPr>
        <w:rPr>
          <w:rFonts w:ascii="Arial" w:hAnsi="Arial" w:cs="Arial"/>
          <w:sz w:val="24"/>
        </w:rPr>
      </w:pPr>
      <w:r w:rsidRPr="00E01449">
        <w:rPr>
          <w:rFonts w:ascii="Arial" w:hAnsi="Arial" w:cs="Arial"/>
          <w:b/>
          <w:bCs/>
          <w:sz w:val="24"/>
        </w:rPr>
        <w:t>Fitness equipment</w:t>
      </w:r>
    </w:p>
    <w:p w:rsidR="003D01B5" w:rsidRPr="00E01449" w:rsidRDefault="003D01B5" w:rsidP="003D01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free weights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barbells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E01449">
        <w:rPr>
          <w:rFonts w:ascii="Arial" w:hAnsi="Arial" w:cs="Arial"/>
          <w:sz w:val="24"/>
        </w:rPr>
        <w:t>dumbells</w:t>
      </w:r>
      <w:proofErr w:type="spellEnd"/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frames and upholstery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 xml:space="preserve">ancillary equipment, </w:t>
      </w:r>
      <w:proofErr w:type="spellStart"/>
      <w:r w:rsidRPr="00E01449">
        <w:rPr>
          <w:rFonts w:ascii="Arial" w:hAnsi="Arial" w:cs="Arial"/>
          <w:sz w:val="24"/>
        </w:rPr>
        <w:t>eg</w:t>
      </w:r>
      <w:proofErr w:type="spellEnd"/>
      <w:r w:rsidRPr="00E01449">
        <w:rPr>
          <w:rFonts w:ascii="Arial" w:hAnsi="Arial" w:cs="Arial"/>
          <w:sz w:val="24"/>
        </w:rPr>
        <w:t>, belts, straps, boards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racks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benches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specialised floor surfaces and/or platforms</w:t>
      </w:r>
    </w:p>
    <w:p w:rsidR="003D01B5" w:rsidRPr="00E01449" w:rsidRDefault="003D01B5" w:rsidP="003D01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pin loaded systems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lever systems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variable resistance lever systems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pulley systems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cam systems</w:t>
      </w:r>
    </w:p>
    <w:p w:rsidR="003D01B5" w:rsidRPr="00E01449" w:rsidRDefault="003D01B5" w:rsidP="003D01B5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rails</w:t>
      </w:r>
    </w:p>
    <w:p w:rsidR="003D01B5" w:rsidRPr="00E01449" w:rsidRDefault="003D01B5" w:rsidP="003D01B5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lastRenderedPageBreak/>
        <w:t>weight stacks</w:t>
      </w:r>
    </w:p>
    <w:p w:rsidR="003D01B5" w:rsidRPr="00E01449" w:rsidRDefault="003D01B5" w:rsidP="003D01B5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bearings</w:t>
      </w:r>
    </w:p>
    <w:p w:rsidR="003D01B5" w:rsidRPr="00E01449" w:rsidRDefault="003D01B5" w:rsidP="003D01B5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pulleys and cables</w:t>
      </w:r>
    </w:p>
    <w:p w:rsidR="003D01B5" w:rsidRPr="00E01449" w:rsidRDefault="003D01B5" w:rsidP="003D01B5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cable connectors</w:t>
      </w:r>
    </w:p>
    <w:p w:rsidR="003D01B5" w:rsidRPr="00E01449" w:rsidRDefault="003D01B5" w:rsidP="003D01B5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 xml:space="preserve">accessories, </w:t>
      </w:r>
      <w:proofErr w:type="spellStart"/>
      <w:r w:rsidRPr="00E01449">
        <w:rPr>
          <w:rFonts w:ascii="Arial" w:hAnsi="Arial" w:cs="Arial"/>
          <w:sz w:val="24"/>
        </w:rPr>
        <w:t>eg</w:t>
      </w:r>
      <w:proofErr w:type="spellEnd"/>
      <w:r w:rsidRPr="00E01449">
        <w:rPr>
          <w:rFonts w:ascii="Arial" w:hAnsi="Arial" w:cs="Arial"/>
          <w:sz w:val="24"/>
        </w:rPr>
        <w:t>, bars, straps</w:t>
      </w:r>
    </w:p>
    <w:p w:rsidR="003D01B5" w:rsidRPr="00E01449" w:rsidRDefault="003D01B5" w:rsidP="003D01B5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frames and upholstery</w:t>
      </w:r>
    </w:p>
    <w:p w:rsidR="003D01B5" w:rsidRPr="00E01449" w:rsidRDefault="003D01B5" w:rsidP="003D01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hydraulic systems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hydraulic bleeding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bearings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pulleys and cables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cable connectors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 xml:space="preserve">accessories, </w:t>
      </w:r>
      <w:proofErr w:type="spellStart"/>
      <w:r w:rsidRPr="00E01449">
        <w:rPr>
          <w:rFonts w:ascii="Arial" w:hAnsi="Arial" w:cs="Arial"/>
          <w:sz w:val="24"/>
        </w:rPr>
        <w:t>eg</w:t>
      </w:r>
      <w:proofErr w:type="spellEnd"/>
      <w:r w:rsidRPr="00E01449">
        <w:rPr>
          <w:rFonts w:ascii="Arial" w:hAnsi="Arial" w:cs="Arial"/>
          <w:sz w:val="24"/>
        </w:rPr>
        <w:t>, bars, straps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frames and upholstery</w:t>
      </w:r>
    </w:p>
    <w:p w:rsidR="003D01B5" w:rsidRPr="00E01449" w:rsidRDefault="003D01B5" w:rsidP="003D01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air braked systems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frames and upholstery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wheels/vanes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bearings/slides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cords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cables/chains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handles</w:t>
      </w:r>
    </w:p>
    <w:p w:rsidR="003D01B5" w:rsidRPr="00E01449" w:rsidRDefault="003D01B5" w:rsidP="003D01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electronic/cardiovascular systems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power cords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motors and moving parts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control panels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frames and upholstery</w:t>
      </w:r>
    </w:p>
    <w:p w:rsidR="003D01B5" w:rsidRPr="00E01449" w:rsidRDefault="003D01B5" w:rsidP="003D01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sound systems, including microphones</w:t>
      </w:r>
    </w:p>
    <w:p w:rsidR="003D01B5" w:rsidRPr="00E01449" w:rsidRDefault="003D01B5" w:rsidP="003D01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surfaces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mirrors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counter and desk tops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 xml:space="preserve">flooring, </w:t>
      </w:r>
      <w:proofErr w:type="spellStart"/>
      <w:r w:rsidRPr="00E01449">
        <w:rPr>
          <w:rFonts w:ascii="Arial" w:hAnsi="Arial" w:cs="Arial"/>
          <w:sz w:val="24"/>
        </w:rPr>
        <w:t>eg</w:t>
      </w:r>
      <w:proofErr w:type="spellEnd"/>
      <w:r w:rsidRPr="00E01449">
        <w:rPr>
          <w:rFonts w:ascii="Arial" w:hAnsi="Arial" w:cs="Arial"/>
          <w:sz w:val="24"/>
        </w:rPr>
        <w:t>, carpet, rubber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mats</w:t>
      </w:r>
    </w:p>
    <w:p w:rsidR="003D01B5" w:rsidRPr="00E01449" w:rsidRDefault="003D01B5" w:rsidP="003D01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aqua equipment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flotation devices</w:t>
      </w:r>
    </w:p>
    <w:p w:rsidR="003D01B5" w:rsidRPr="00E01449" w:rsidRDefault="003D01B5" w:rsidP="003D01B5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resistance devices</w:t>
      </w:r>
    </w:p>
    <w:p w:rsidR="003D01B5" w:rsidRPr="00E01449" w:rsidRDefault="003D01B5" w:rsidP="003D01B5">
      <w:pPr>
        <w:numPr>
          <w:ilvl w:val="1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E01449">
        <w:rPr>
          <w:rFonts w:ascii="Arial" w:hAnsi="Arial" w:cs="Arial"/>
          <w:sz w:val="24"/>
        </w:rPr>
        <w:t>protective devices</w:t>
      </w:r>
    </w:p>
    <w:p w:rsidR="003D01B5" w:rsidRDefault="003D01B5" w:rsidP="003D01B5">
      <w:pPr>
        <w:rPr>
          <w:rFonts w:ascii="Arial" w:hAnsi="Arial" w:cs="Arial"/>
          <w:b/>
          <w:bCs/>
          <w:sz w:val="24"/>
        </w:rPr>
      </w:pPr>
      <w:r w:rsidRPr="00E01449">
        <w:rPr>
          <w:rFonts w:ascii="Arial" w:hAnsi="Arial" w:cs="Arial"/>
          <w:b/>
          <w:bCs/>
          <w:sz w:val="24"/>
        </w:rPr>
        <w:t>Maintenance</w:t>
      </w:r>
    </w:p>
    <w:p w:rsidR="003D01B5" w:rsidRPr="00EA1C75" w:rsidRDefault="003D01B5" w:rsidP="003D01B5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A1C75">
        <w:rPr>
          <w:rFonts w:ascii="Arial" w:hAnsi="Arial" w:cs="Arial"/>
          <w:sz w:val="24"/>
        </w:rPr>
        <w:t>cleaning</w:t>
      </w:r>
    </w:p>
    <w:p w:rsidR="003D01B5" w:rsidRPr="00EA1C75" w:rsidRDefault="003D01B5" w:rsidP="003D01B5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A1C75">
        <w:rPr>
          <w:rFonts w:ascii="Arial" w:hAnsi="Arial" w:cs="Arial"/>
          <w:sz w:val="24"/>
        </w:rPr>
        <w:t>lubrication</w:t>
      </w:r>
    </w:p>
    <w:p w:rsidR="003D01B5" w:rsidRPr="00EA1C75" w:rsidRDefault="003D01B5" w:rsidP="003D01B5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A1C75">
        <w:rPr>
          <w:rFonts w:ascii="Arial" w:hAnsi="Arial" w:cs="Arial"/>
          <w:sz w:val="24"/>
        </w:rPr>
        <w:t>reinflation</w:t>
      </w:r>
    </w:p>
    <w:p w:rsidR="003D01B5" w:rsidRPr="00EA1C75" w:rsidRDefault="003D01B5" w:rsidP="003D01B5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A1C75">
        <w:rPr>
          <w:rFonts w:ascii="Arial" w:hAnsi="Arial" w:cs="Arial"/>
          <w:sz w:val="24"/>
        </w:rPr>
        <w:t>checking for damage</w:t>
      </w:r>
    </w:p>
    <w:p w:rsidR="003D01B5" w:rsidRPr="00EA1C75" w:rsidRDefault="003D01B5" w:rsidP="003D01B5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EA1C75">
        <w:rPr>
          <w:rFonts w:ascii="Arial" w:hAnsi="Arial" w:cs="Arial"/>
          <w:sz w:val="24"/>
        </w:rPr>
        <w:t>restocking or refilling</w:t>
      </w:r>
    </w:p>
    <w:p w:rsidR="003D01B5" w:rsidRPr="00EA1C75" w:rsidRDefault="003D01B5" w:rsidP="003D01B5">
      <w:pPr>
        <w:rPr>
          <w:rFonts w:ascii="Arial" w:hAnsi="Arial" w:cs="Arial"/>
          <w:sz w:val="24"/>
        </w:rPr>
      </w:pPr>
      <w:r w:rsidRPr="00EA1C75">
        <w:rPr>
          <w:rFonts w:ascii="Arial" w:hAnsi="Arial" w:cs="Arial"/>
          <w:b/>
          <w:bCs/>
          <w:sz w:val="24"/>
        </w:rPr>
        <w:t>Maintenance logs</w:t>
      </w:r>
    </w:p>
    <w:p w:rsidR="003D01B5" w:rsidRPr="00EA1C75" w:rsidRDefault="003D01B5" w:rsidP="003D01B5">
      <w:pPr>
        <w:rPr>
          <w:rFonts w:ascii="Arial" w:hAnsi="Arial" w:cs="Arial"/>
          <w:sz w:val="24"/>
        </w:rPr>
      </w:pPr>
    </w:p>
    <w:p w:rsidR="003D01B5" w:rsidRPr="00EA1C75" w:rsidRDefault="003D01B5" w:rsidP="003D01B5">
      <w:pPr>
        <w:rPr>
          <w:rFonts w:ascii="Arial" w:hAnsi="Arial" w:cs="Arial"/>
          <w:sz w:val="24"/>
        </w:rPr>
      </w:pPr>
      <w:proofErr w:type="gramStart"/>
      <w:r w:rsidRPr="00EA1C75">
        <w:rPr>
          <w:rFonts w:ascii="Arial" w:hAnsi="Arial" w:cs="Arial"/>
          <w:sz w:val="24"/>
        </w:rPr>
        <w:t>not</w:t>
      </w:r>
      <w:proofErr w:type="gramEnd"/>
      <w:r w:rsidRPr="00EA1C75">
        <w:rPr>
          <w:rFonts w:ascii="Arial" w:hAnsi="Arial" w:cs="Arial"/>
          <w:sz w:val="24"/>
        </w:rPr>
        <w:t xml:space="preserve"> be limited to</w:t>
      </w:r>
    </w:p>
    <w:p w:rsidR="003D01B5" w:rsidRPr="00EA1C75" w:rsidRDefault="003D01B5" w:rsidP="003D01B5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A1C75">
        <w:rPr>
          <w:rFonts w:ascii="Arial" w:hAnsi="Arial" w:cs="Arial"/>
          <w:sz w:val="24"/>
        </w:rPr>
        <w:t>date</w:t>
      </w:r>
    </w:p>
    <w:p w:rsidR="003D01B5" w:rsidRPr="00EA1C75" w:rsidRDefault="003D01B5" w:rsidP="003D01B5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A1C75">
        <w:rPr>
          <w:rFonts w:ascii="Arial" w:hAnsi="Arial" w:cs="Arial"/>
          <w:sz w:val="24"/>
        </w:rPr>
        <w:t>time</w:t>
      </w:r>
    </w:p>
    <w:p w:rsidR="003D01B5" w:rsidRPr="00EA1C75" w:rsidRDefault="003D01B5" w:rsidP="003D01B5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A1C75">
        <w:rPr>
          <w:rFonts w:ascii="Arial" w:hAnsi="Arial" w:cs="Arial"/>
          <w:sz w:val="24"/>
        </w:rPr>
        <w:t>maintenance carried out</w:t>
      </w:r>
    </w:p>
    <w:p w:rsidR="003D01B5" w:rsidRPr="00EA1C75" w:rsidRDefault="003D01B5" w:rsidP="003D01B5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A1C75">
        <w:rPr>
          <w:rFonts w:ascii="Arial" w:hAnsi="Arial" w:cs="Arial"/>
          <w:sz w:val="24"/>
        </w:rPr>
        <w:t>nature of the fault, if any</w:t>
      </w:r>
    </w:p>
    <w:p w:rsidR="003D01B5" w:rsidRPr="00EA1C75" w:rsidRDefault="003D01B5" w:rsidP="003D01B5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EA1C75">
        <w:rPr>
          <w:rFonts w:ascii="Arial" w:hAnsi="Arial" w:cs="Arial"/>
          <w:sz w:val="24"/>
        </w:rPr>
        <w:t>repairs carried out, if any</w:t>
      </w:r>
    </w:p>
    <w:p w:rsidR="00800C24" w:rsidRPr="003D01B5" w:rsidRDefault="003D01B5">
      <w:pPr>
        <w:rPr>
          <w:rFonts w:ascii="Arial" w:hAnsi="Arial" w:cs="Arial"/>
          <w:sz w:val="24"/>
        </w:rPr>
      </w:pPr>
      <w:proofErr w:type="gramStart"/>
      <w:r w:rsidRPr="00EA1C75">
        <w:rPr>
          <w:rFonts w:ascii="Arial" w:hAnsi="Arial" w:cs="Arial"/>
          <w:sz w:val="24"/>
        </w:rPr>
        <w:t>initials</w:t>
      </w:r>
      <w:proofErr w:type="gramEnd"/>
      <w:r w:rsidRPr="00EA1C75">
        <w:rPr>
          <w:rFonts w:ascii="Arial" w:hAnsi="Arial" w:cs="Arial"/>
          <w:sz w:val="24"/>
        </w:rPr>
        <w:t xml:space="preserve"> of staff undertaking maintenance check</w:t>
      </w:r>
    </w:p>
    <w:sectPr w:rsidR="00800C24" w:rsidRPr="003D01B5" w:rsidSect="003D01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B46B9"/>
    <w:multiLevelType w:val="multilevel"/>
    <w:tmpl w:val="F6B41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D20F0"/>
    <w:multiLevelType w:val="multilevel"/>
    <w:tmpl w:val="98F45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5B4081"/>
    <w:multiLevelType w:val="multilevel"/>
    <w:tmpl w:val="8F4A9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672808"/>
    <w:multiLevelType w:val="hybridMultilevel"/>
    <w:tmpl w:val="E334028E"/>
    <w:lvl w:ilvl="0" w:tplc="16DA1B66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7CFA2660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D17815"/>
    <w:multiLevelType w:val="multilevel"/>
    <w:tmpl w:val="240C2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3D01B5"/>
    <w:rsid w:val="000F1608"/>
    <w:rsid w:val="003723AB"/>
    <w:rsid w:val="00372914"/>
    <w:rsid w:val="003D01B5"/>
    <w:rsid w:val="00771B6D"/>
    <w:rsid w:val="0080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D01B5"/>
    <w:pP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3D01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1910</Characters>
  <Application>Microsoft Office Word</Application>
  <DocSecurity>0</DocSecurity>
  <Lines>15</Lines>
  <Paragraphs>4</Paragraphs>
  <ScaleCrop>false</ScaleCrop>
  <Company>Hewlett-Packard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2</cp:revision>
  <dcterms:created xsi:type="dcterms:W3CDTF">2009-07-21T01:46:00Z</dcterms:created>
  <dcterms:modified xsi:type="dcterms:W3CDTF">2009-07-28T00:06:00Z</dcterms:modified>
</cp:coreProperties>
</file>